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157D3" w14:textId="04AA05B9" w:rsidR="0093600F" w:rsidRDefault="0093600F"/>
    <w:p w14:paraId="19DE0E9B" w14:textId="09AA354B" w:rsidR="0093600F" w:rsidRDefault="0093600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612CBD" wp14:editId="6B957E44">
            <wp:simplePos x="0" y="0"/>
            <wp:positionH relativeFrom="margin">
              <wp:posOffset>1509365</wp:posOffset>
            </wp:positionH>
            <wp:positionV relativeFrom="paragraph">
              <wp:posOffset>22860</wp:posOffset>
            </wp:positionV>
            <wp:extent cx="2573020" cy="2573020"/>
            <wp:effectExtent l="0" t="0" r="0" b="0"/>
            <wp:wrapSquare wrapText="bothSides"/>
            <wp:docPr id="1" name="Picture 0" descr="Autism Advocacy Service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ism Advocacy Service 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F41CE" w14:textId="77777777" w:rsidR="0093600F" w:rsidRDefault="0093600F"/>
    <w:p w14:paraId="549701CF" w14:textId="77777777" w:rsidR="0093600F" w:rsidRDefault="0093600F"/>
    <w:p w14:paraId="21FAC218" w14:textId="77777777" w:rsidR="0093600F" w:rsidRDefault="0093600F"/>
    <w:p w14:paraId="682DA04A" w14:textId="77777777" w:rsidR="0093600F" w:rsidRDefault="0093600F"/>
    <w:p w14:paraId="615836B9" w14:textId="470E6B25" w:rsidR="0093600F" w:rsidRDefault="0093600F"/>
    <w:p w14:paraId="58E93212" w14:textId="64F4D2CA" w:rsidR="0093600F" w:rsidRDefault="0093600F"/>
    <w:p w14:paraId="32B6C9B8" w14:textId="67EB0436" w:rsidR="00FF3EB6" w:rsidRDefault="00FF3EB6"/>
    <w:p w14:paraId="1733394D" w14:textId="2C6F549A" w:rsidR="009654FC" w:rsidRPr="006C18D4" w:rsidRDefault="009654FC">
      <w:pPr>
        <w:rPr>
          <w:rFonts w:cstheme="minorHAnsi"/>
          <w:b/>
          <w:bCs/>
          <w:sz w:val="28"/>
          <w:szCs w:val="28"/>
        </w:rPr>
      </w:pPr>
    </w:p>
    <w:p w14:paraId="5A29660F" w14:textId="6119F315" w:rsidR="00BC135B" w:rsidRPr="00300157" w:rsidRDefault="00FA4D09" w:rsidP="00037929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 xml:space="preserve">The Autism Advocacy Service will offer support, advice and guidance to anyone who lives in Sefton and has </w:t>
      </w:r>
      <w:r w:rsidR="00BC135B" w:rsidRPr="00300157">
        <w:rPr>
          <w:rFonts w:ascii="Century Gothic" w:hAnsi="Century Gothic" w:cstheme="minorHAnsi"/>
          <w:sz w:val="28"/>
          <w:szCs w:val="28"/>
        </w:rPr>
        <w:t xml:space="preserve">a diagnosis of </w:t>
      </w:r>
      <w:r w:rsidRPr="00300157">
        <w:rPr>
          <w:rFonts w:ascii="Century Gothic" w:hAnsi="Century Gothic" w:cstheme="minorHAnsi"/>
          <w:sz w:val="28"/>
          <w:szCs w:val="28"/>
        </w:rPr>
        <w:t>Autism</w:t>
      </w:r>
      <w:r w:rsidR="00BC135B" w:rsidRPr="00300157">
        <w:rPr>
          <w:rFonts w:ascii="Century Gothic" w:hAnsi="Century Gothic" w:cstheme="minorHAnsi"/>
          <w:sz w:val="28"/>
          <w:szCs w:val="28"/>
        </w:rPr>
        <w:t xml:space="preserve">. </w:t>
      </w:r>
    </w:p>
    <w:p w14:paraId="6B150FFB" w14:textId="2108958F" w:rsidR="009C78BE" w:rsidRPr="00300157" w:rsidRDefault="009C78BE" w:rsidP="009654FC">
      <w:pPr>
        <w:jc w:val="center"/>
        <w:rPr>
          <w:rFonts w:ascii="Century Gothic" w:hAnsi="Century Gothic" w:cstheme="minorHAnsi"/>
          <w:b/>
          <w:bCs/>
          <w:sz w:val="28"/>
          <w:szCs w:val="28"/>
          <w:u w:val="single"/>
        </w:rPr>
      </w:pPr>
      <w:r w:rsidRPr="00300157">
        <w:rPr>
          <w:rFonts w:ascii="Century Gothic" w:hAnsi="Century Gothic" w:cstheme="minorHAnsi"/>
          <w:b/>
          <w:bCs/>
          <w:sz w:val="28"/>
          <w:szCs w:val="28"/>
          <w:u w:val="single"/>
        </w:rPr>
        <w:t>Autism Advocacy Drop in’s</w:t>
      </w:r>
    </w:p>
    <w:p w14:paraId="615E5D06" w14:textId="7E9D1F55" w:rsidR="00037929" w:rsidRPr="00300157" w:rsidRDefault="00037929" w:rsidP="009654FC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b/>
          <w:bCs/>
          <w:sz w:val="28"/>
          <w:szCs w:val="28"/>
        </w:rPr>
        <w:t xml:space="preserve">10.00 am  – 12.00 pm  </w:t>
      </w:r>
    </w:p>
    <w:p w14:paraId="33918EB2" w14:textId="24357B3E" w:rsidR="009C78BE" w:rsidRPr="00300157" w:rsidRDefault="001C71FB" w:rsidP="009654FC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 xml:space="preserve"> The dates will be: -</w:t>
      </w:r>
    </w:p>
    <w:p w14:paraId="4DBA08CA" w14:textId="4CD59BB5" w:rsidR="001C71FB" w:rsidRPr="00300157" w:rsidRDefault="001C71FB" w:rsidP="009654FC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>9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November 2020</w:t>
      </w:r>
    </w:p>
    <w:p w14:paraId="5C72F42A" w14:textId="1FFA98C8" w:rsidR="001C71FB" w:rsidRPr="00300157" w:rsidRDefault="001C71FB" w:rsidP="009654FC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>23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rd</w:t>
      </w:r>
      <w:r w:rsidRPr="00300157">
        <w:rPr>
          <w:rFonts w:ascii="Century Gothic" w:hAnsi="Century Gothic" w:cstheme="minorHAnsi"/>
          <w:sz w:val="28"/>
          <w:szCs w:val="28"/>
        </w:rPr>
        <w:t xml:space="preserve"> November 2020</w:t>
      </w:r>
    </w:p>
    <w:p w14:paraId="7DC32C2F" w14:textId="59F61477" w:rsidR="001C71FB" w:rsidRPr="00300157" w:rsidRDefault="001C71FB" w:rsidP="009654FC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>7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December 2020</w:t>
      </w:r>
    </w:p>
    <w:p w14:paraId="270D82CE" w14:textId="0CE3DB67" w:rsidR="00037929" w:rsidRPr="00300157" w:rsidRDefault="001C71FB" w:rsidP="00037929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>14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December 2020</w:t>
      </w:r>
    </w:p>
    <w:p w14:paraId="0A2BA80A" w14:textId="24439851" w:rsidR="00300157" w:rsidRPr="00300157" w:rsidRDefault="00300157" w:rsidP="0030015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b/>
          <w:bCs/>
          <w:sz w:val="28"/>
          <w:szCs w:val="28"/>
          <w:u w:val="single"/>
        </w:rPr>
        <w:t>Virtual Drop in’s on Zoom</w:t>
      </w:r>
    </w:p>
    <w:p w14:paraId="50372634" w14:textId="477ABC75" w:rsidR="00300157" w:rsidRPr="00300157" w:rsidRDefault="00300157" w:rsidP="0030015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>16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November 2020</w:t>
      </w:r>
    </w:p>
    <w:p w14:paraId="4A9CBA55" w14:textId="5D39D073" w:rsidR="00300157" w:rsidRPr="00300157" w:rsidRDefault="00300157" w:rsidP="00300157">
      <w:pPr>
        <w:jc w:val="center"/>
        <w:rPr>
          <w:rFonts w:ascii="Century Gothic" w:hAnsi="Century Gothic" w:cstheme="minorHAnsi"/>
          <w:sz w:val="28"/>
          <w:szCs w:val="28"/>
        </w:rPr>
      </w:pPr>
      <w:r w:rsidRPr="00300157">
        <w:rPr>
          <w:rFonts w:ascii="Century Gothic" w:hAnsi="Century Gothic" w:cstheme="minorHAnsi"/>
          <w:sz w:val="28"/>
          <w:szCs w:val="28"/>
        </w:rPr>
        <w:t>30</w:t>
      </w:r>
      <w:r w:rsidRPr="00300157">
        <w:rPr>
          <w:rFonts w:ascii="Century Gothic" w:hAnsi="Century Gothic" w:cstheme="minorHAnsi"/>
          <w:sz w:val="28"/>
          <w:szCs w:val="28"/>
          <w:vertAlign w:val="superscript"/>
        </w:rPr>
        <w:t>th</w:t>
      </w:r>
      <w:r w:rsidRPr="00300157">
        <w:rPr>
          <w:rFonts w:ascii="Century Gothic" w:hAnsi="Century Gothic" w:cstheme="minorHAnsi"/>
          <w:sz w:val="28"/>
          <w:szCs w:val="28"/>
        </w:rPr>
        <w:t xml:space="preserve"> November 2020</w:t>
      </w:r>
    </w:p>
    <w:p w14:paraId="28ADC5D2" w14:textId="6CC80AB8" w:rsidR="00037929" w:rsidRPr="00300157" w:rsidRDefault="001C71FB" w:rsidP="00037929">
      <w:pPr>
        <w:jc w:val="center"/>
        <w:rPr>
          <w:rFonts w:ascii="Century Gothic" w:hAnsi="Century Gothic" w:cstheme="minorHAnsi"/>
          <w:sz w:val="32"/>
          <w:szCs w:val="32"/>
        </w:rPr>
      </w:pPr>
      <w:r w:rsidRPr="00300157">
        <w:rPr>
          <w:rFonts w:ascii="Century Gothic" w:hAnsi="Century Gothic" w:cstheme="minorHAnsi"/>
          <w:sz w:val="28"/>
          <w:szCs w:val="28"/>
        </w:rPr>
        <w:t xml:space="preserve">There will be more drop ins </w:t>
      </w:r>
      <w:r w:rsidR="00BC135B" w:rsidRPr="00300157">
        <w:rPr>
          <w:rFonts w:ascii="Century Gothic" w:hAnsi="Century Gothic" w:cstheme="minorHAnsi"/>
          <w:sz w:val="28"/>
          <w:szCs w:val="28"/>
        </w:rPr>
        <w:t xml:space="preserve">sessions in 2021 </w:t>
      </w:r>
    </w:p>
    <w:p w14:paraId="7BAA8C07" w14:textId="613AD297" w:rsidR="0093600F" w:rsidRPr="00300157" w:rsidRDefault="00BC135B" w:rsidP="00BC135B">
      <w:pPr>
        <w:jc w:val="center"/>
        <w:rPr>
          <w:rFonts w:cstheme="minorHAnsi"/>
          <w:sz w:val="32"/>
          <w:szCs w:val="32"/>
        </w:rPr>
      </w:pPr>
      <w:r w:rsidRPr="00300157">
        <w:rPr>
          <w:rFonts w:cstheme="minorHAnsi"/>
          <w:sz w:val="32"/>
          <w:szCs w:val="32"/>
        </w:rPr>
        <w:t>Session will take place at</w:t>
      </w:r>
      <w:r w:rsidR="00037929" w:rsidRPr="00300157">
        <w:rPr>
          <w:rFonts w:cstheme="minorHAnsi"/>
          <w:sz w:val="32"/>
          <w:szCs w:val="32"/>
        </w:rPr>
        <w:t>:</w:t>
      </w:r>
    </w:p>
    <w:p w14:paraId="7D20EA28" w14:textId="5F256479" w:rsidR="00300157" w:rsidRPr="00300157" w:rsidRDefault="00BC135B" w:rsidP="00300157">
      <w:pPr>
        <w:spacing w:after="100" w:line="240" w:lineRule="auto"/>
        <w:jc w:val="center"/>
        <w:rPr>
          <w:rFonts w:cstheme="minorHAnsi"/>
          <w:sz w:val="28"/>
          <w:szCs w:val="28"/>
        </w:rPr>
      </w:pPr>
      <w:r w:rsidRPr="00300157">
        <w:rPr>
          <w:rFonts w:cstheme="minorHAnsi"/>
          <w:sz w:val="28"/>
          <w:szCs w:val="28"/>
        </w:rPr>
        <w:t>People First Merseyside</w:t>
      </w:r>
    </w:p>
    <w:p w14:paraId="7B42BC2B" w14:textId="7EA97F8E" w:rsidR="00300157" w:rsidRPr="00300157" w:rsidRDefault="00BC135B" w:rsidP="00300157">
      <w:pPr>
        <w:spacing w:after="100" w:line="240" w:lineRule="auto"/>
        <w:ind w:left="720"/>
        <w:jc w:val="center"/>
        <w:rPr>
          <w:rFonts w:cstheme="minorHAnsi"/>
          <w:sz w:val="28"/>
          <w:szCs w:val="28"/>
        </w:rPr>
      </w:pPr>
      <w:r w:rsidRPr="00300157">
        <w:rPr>
          <w:rFonts w:cstheme="minorHAnsi"/>
          <w:sz w:val="28"/>
          <w:szCs w:val="28"/>
        </w:rPr>
        <w:t>The investment Centre</w:t>
      </w:r>
    </w:p>
    <w:p w14:paraId="5A584D7E" w14:textId="004DD47A" w:rsidR="00BC135B" w:rsidRPr="00300157" w:rsidRDefault="00300157" w:rsidP="00300157">
      <w:pPr>
        <w:spacing w:after="10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</w:t>
      </w:r>
      <w:r>
        <w:rPr>
          <w:rFonts w:cstheme="minorHAnsi"/>
          <w:sz w:val="28"/>
          <w:szCs w:val="28"/>
        </w:rPr>
        <w:tab/>
      </w:r>
      <w:r w:rsidR="00BC135B" w:rsidRPr="00300157">
        <w:rPr>
          <w:rFonts w:cstheme="minorHAnsi"/>
          <w:sz w:val="28"/>
          <w:szCs w:val="28"/>
        </w:rPr>
        <w:t>Stanley Road</w:t>
      </w:r>
    </w:p>
    <w:p w14:paraId="50D78880" w14:textId="44DCFBC0" w:rsidR="00037929" w:rsidRPr="00300157" w:rsidRDefault="00037929" w:rsidP="00300157">
      <w:pPr>
        <w:spacing w:after="100" w:line="240" w:lineRule="auto"/>
        <w:rPr>
          <w:rFonts w:cstheme="minorHAnsi"/>
          <w:sz w:val="28"/>
          <w:szCs w:val="28"/>
        </w:rPr>
      </w:pPr>
      <w:r w:rsidRPr="0030015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D1A5957" wp14:editId="18912035">
            <wp:simplePos x="0" y="0"/>
            <wp:positionH relativeFrom="margin">
              <wp:posOffset>-382891</wp:posOffset>
            </wp:positionH>
            <wp:positionV relativeFrom="paragraph">
              <wp:posOffset>24765</wp:posOffset>
            </wp:positionV>
            <wp:extent cx="2350770" cy="1148080"/>
            <wp:effectExtent l="0" t="0" r="0" b="0"/>
            <wp:wrapSquare wrapText="bothSides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157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5D3417" wp14:editId="3AA5C0ED">
            <wp:simplePos x="0" y="0"/>
            <wp:positionH relativeFrom="margin">
              <wp:posOffset>3630930</wp:posOffset>
            </wp:positionH>
            <wp:positionV relativeFrom="paragraph">
              <wp:posOffset>173990</wp:posOffset>
            </wp:positionV>
            <wp:extent cx="2468880" cy="892175"/>
            <wp:effectExtent l="0" t="0" r="7620" b="3175"/>
            <wp:wrapTight wrapText="bothSides">
              <wp:wrapPolygon edited="0">
                <wp:start x="0" y="0"/>
                <wp:lineTo x="0" y="21216"/>
                <wp:lineTo x="21500" y="21216"/>
                <wp:lineTo x="21500" y="0"/>
                <wp:lineTo x="0" y="0"/>
              </wp:wrapPolygon>
            </wp:wrapTight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157">
        <w:rPr>
          <w:rFonts w:cstheme="minorHAnsi"/>
          <w:sz w:val="28"/>
          <w:szCs w:val="28"/>
        </w:rPr>
        <w:t xml:space="preserve">     </w:t>
      </w:r>
      <w:r w:rsidR="00300157">
        <w:rPr>
          <w:rFonts w:cstheme="minorHAnsi"/>
          <w:sz w:val="28"/>
          <w:szCs w:val="28"/>
        </w:rPr>
        <w:tab/>
      </w:r>
      <w:r w:rsidR="00BC135B" w:rsidRPr="00300157">
        <w:rPr>
          <w:rFonts w:cstheme="minorHAnsi"/>
          <w:sz w:val="28"/>
          <w:szCs w:val="28"/>
        </w:rPr>
        <w:t>Bootle</w:t>
      </w:r>
      <w:r w:rsidRPr="00300157">
        <w:rPr>
          <w:rFonts w:cstheme="minorHAnsi"/>
          <w:sz w:val="28"/>
          <w:szCs w:val="28"/>
        </w:rPr>
        <w:t>,</w:t>
      </w:r>
    </w:p>
    <w:p w14:paraId="2A435D0A" w14:textId="6CB2CDC4" w:rsidR="00BC135B" w:rsidRPr="00300157" w:rsidRDefault="00300157" w:rsidP="00300157">
      <w:pPr>
        <w:spacing w:after="1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ab/>
      </w:r>
      <w:r w:rsidR="00BC135B" w:rsidRPr="00300157">
        <w:rPr>
          <w:rFonts w:cstheme="minorHAnsi"/>
          <w:sz w:val="28"/>
          <w:szCs w:val="28"/>
        </w:rPr>
        <w:t>L20 3EF</w:t>
      </w:r>
    </w:p>
    <w:p w14:paraId="7D2723EC" w14:textId="77ED3AC5" w:rsidR="0093600F" w:rsidRPr="0093600F" w:rsidRDefault="0093600F" w:rsidP="0093600F">
      <w:pPr>
        <w:rPr>
          <w:rFonts w:cstheme="minorHAnsi"/>
          <w:sz w:val="28"/>
          <w:szCs w:val="28"/>
        </w:rPr>
      </w:pPr>
    </w:p>
    <w:sectPr w:rsidR="0093600F" w:rsidRPr="0093600F" w:rsidSect="00FA4D09">
      <w:pgSz w:w="11906" w:h="16838"/>
      <w:pgMar w:top="284" w:right="1440" w:bottom="568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E"/>
    <w:rsid w:val="00037929"/>
    <w:rsid w:val="001C71FB"/>
    <w:rsid w:val="00300157"/>
    <w:rsid w:val="004062B2"/>
    <w:rsid w:val="006C18D4"/>
    <w:rsid w:val="0093600F"/>
    <w:rsid w:val="009654FC"/>
    <w:rsid w:val="009C78BE"/>
    <w:rsid w:val="00BC135B"/>
    <w:rsid w:val="00D724BA"/>
    <w:rsid w:val="00EB6FD3"/>
    <w:rsid w:val="00FA4760"/>
    <w:rsid w:val="00FA4D09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29D6"/>
  <w15:chartTrackingRefBased/>
  <w15:docId w15:val="{95FE0A77-EA3B-46CA-B08B-D842F473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Smeaton</dc:creator>
  <cp:keywords/>
  <dc:description/>
  <cp:lastModifiedBy>Lisa  Smeaton</cp:lastModifiedBy>
  <cp:revision>2</cp:revision>
  <dcterms:created xsi:type="dcterms:W3CDTF">2020-11-19T09:33:00Z</dcterms:created>
  <dcterms:modified xsi:type="dcterms:W3CDTF">2020-11-19T09:33:00Z</dcterms:modified>
</cp:coreProperties>
</file>